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pageBreakBefore w:val="1"/>
        <w:spacing w:after="0" w:before="40" w:line="276" w:lineRule="auto"/>
        <w:jc w:val="center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Хиймэл оюуны үндэс</w:t>
      </w:r>
    </w:p>
    <w:p w:rsidR="00000000" w:rsidDel="00000000" w:rsidP="00000000" w:rsidRDefault="00000000" w:rsidRPr="00000000" w14:paraId="00000002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Үндсэн сурах бичиг</w:t>
      </w:r>
      <w:r w:rsidDel="00000000" w:rsidR="00000000" w:rsidRPr="00000000">
        <w:rPr>
          <w:sz w:val="20"/>
          <w:szCs w:val="20"/>
          <w:rtl w:val="0"/>
        </w:rPr>
        <w:t xml:space="preserve">: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line="24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Stuart Russell, Peter Norvig, Artificial Intelligence: A Modern Approach, 2009, Publisher: Prentice Hall, ISBN-13: 978-0136042594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Нэмэлт унших материалууд: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line="24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Kevin Warwick, Artificial Intelligence: The Basics, 2011, Publisher: Routledge, ISBN-13: 978-0415564830</w:t>
      </w:r>
    </w:p>
    <w:p w:rsidR="00000000" w:rsidDel="00000000" w:rsidP="00000000" w:rsidRDefault="00000000" w:rsidRPr="00000000" w14:paraId="00000009">
      <w:pPr>
        <w:spacing w:line="24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Хичээлийн өмнөх холбоо: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Өгөгдлийн бүтэц</w:t>
      </w:r>
    </w:p>
    <w:p w:rsidR="00000000" w:rsidDel="00000000" w:rsidP="00000000" w:rsidRDefault="00000000" w:rsidRPr="00000000" w14:paraId="0000000C">
      <w:pPr>
        <w:spacing w:line="240" w:lineRule="auto"/>
        <w:ind w:left="72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Хичээлийн товч тодорхойлолт:</w:t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Хиймэл оюун бүхий эксперт систем хийж сургах үндсэн зорилготой. Эксперт систем гэдэг нь бодит амьдрал дээр байгаа зүйлсээр компьютерийн програмыг сургах замаар хөгжүүлсэн автомат буюу ухаалаг системийг хэлдэг.</w:t>
      </w:r>
    </w:p>
    <w:p w:rsidR="00000000" w:rsidDel="00000000" w:rsidP="00000000" w:rsidRDefault="00000000" w:rsidRPr="00000000" w14:paraId="0000000F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Хичээлийн зорилго:</w:t>
      </w:r>
    </w:p>
    <w:p w:rsidR="00000000" w:rsidDel="00000000" w:rsidP="00000000" w:rsidRDefault="00000000" w:rsidRPr="00000000" w14:paraId="00000011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Энэ хичээлийн үндсэн зорилго нь: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Хиймэл оюун бүхий систем хөгжүүлж сурах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Эксперт систем хөгжүүлж сурах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Prompt хэрэглээ</w:t>
      </w:r>
    </w:p>
    <w:p w:rsidR="00000000" w:rsidDel="00000000" w:rsidP="00000000" w:rsidRDefault="00000000" w:rsidRPr="00000000" w14:paraId="00000015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color w:val="ff0000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Үнэлэх хэлбэр:</w:t>
      </w:r>
      <w:r w:rsidDel="00000000" w:rsidR="00000000" w:rsidRPr="00000000">
        <w:rPr>
          <w:color w:val="ff0000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5 лаб, 2 бие даалт, 2 явц сорилоор 70 оноог дүгнэнэ.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Ирц, идэвхи - 10%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Бие даалтууд - 30% 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Лабораторийн ажлууд - 30% 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Улирлын шалгалт - 30% </w:t>
      </w:r>
    </w:p>
    <w:p w:rsidR="00000000" w:rsidDel="00000000" w:rsidP="00000000" w:rsidRDefault="00000000" w:rsidRPr="00000000" w14:paraId="0000001B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Хичээлээр эзэмших мэдлэг, ур чадвар (CLO):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hd w:fill="ffffff" w:val="clear"/>
        <w:spacing w:line="24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Хиймэл оюуны систем хөгжүүлэх ур чадвар эзэмшинэ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hd w:fill="ffffff" w:val="clear"/>
        <w:spacing w:line="24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Эксперт систем хөгжүүлж сурна</w:t>
      </w:r>
    </w:p>
    <w:p w:rsidR="00000000" w:rsidDel="00000000" w:rsidP="00000000" w:rsidRDefault="00000000" w:rsidRPr="00000000" w14:paraId="0000001F">
      <w:pPr>
        <w:shd w:fill="ffffff" w:val="clear"/>
        <w:spacing w:line="240" w:lineRule="auto"/>
        <w:ind w:left="426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00" w:line="240" w:lineRule="auto"/>
        <w:jc w:val="right"/>
        <w:rPr>
          <w:b w:val="1"/>
          <w:i w:val="1"/>
          <w:color w:val="44546a"/>
          <w:sz w:val="20"/>
          <w:szCs w:val="20"/>
        </w:rPr>
      </w:pPr>
      <w:r w:rsidDel="00000000" w:rsidR="00000000" w:rsidRPr="00000000">
        <w:rPr>
          <w:b w:val="1"/>
          <w:i w:val="1"/>
          <w:color w:val="44546a"/>
          <w:sz w:val="20"/>
          <w:szCs w:val="20"/>
          <w:rtl w:val="0"/>
        </w:rPr>
        <w:t xml:space="preserve">Хүснэгт 4.20. Хичээлээр эзэмших мэдлэг, ур чадвар ба хичээлийн агуулгын хамаарал</w:t>
      </w:r>
    </w:p>
    <w:tbl>
      <w:tblPr>
        <w:tblStyle w:val="Table1"/>
        <w:tblW w:w="9174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255"/>
        <w:gridCol w:w="3919"/>
        <w:tblGridChange w:id="0">
          <w:tblGrid>
            <w:gridCol w:w="5255"/>
            <w:gridCol w:w="3919"/>
          </w:tblGrid>
        </w:tblGridChange>
      </w:tblGrid>
      <w:tr>
        <w:trPr>
          <w:cantSplit w:val="0"/>
          <w:trHeight w:val="31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Хичээлийн  цөм агуулга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Хичээлээр эзэмших мэдлэг,  ур чадварууд(CLO)</w:t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Хиймэл оюуны үндэс ойлголт авах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Хайлтын үндэс, алгоритм судлах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Informed хайлтын алгоритм хэрэглэх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Uninformed хайлтын алгоритм хэрэглэх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Хиймэл оюун ба гадаад орчин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Хиймэл оюун хөгжүүлэх төлөвлөгөө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sz w:val="20"/>
                <w:szCs w:val="2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sz w:val="20"/>
                <w:szCs w:val="20"/>
                <w:rtl w:val="0"/>
              </w:rPr>
              <w:t xml:space="preserve">Рекурс болон нөхцөлт илэрхийллүүд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LISP илэрхийллүүд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00" w:line="240" w:lineRule="auto"/>
        <w:jc w:val="right"/>
        <w:rPr>
          <w:b w:val="1"/>
          <w:i w:val="1"/>
          <w:color w:val="44546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00" w:line="240" w:lineRule="auto"/>
        <w:jc w:val="right"/>
        <w:rPr>
          <w:b w:val="1"/>
          <w:i w:val="1"/>
          <w:color w:val="44546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00" w:line="240" w:lineRule="auto"/>
        <w:jc w:val="right"/>
        <w:rPr>
          <w:b w:val="1"/>
          <w:i w:val="1"/>
          <w:color w:val="44546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00" w:line="240" w:lineRule="auto"/>
        <w:jc w:val="right"/>
        <w:rPr>
          <w:b w:val="1"/>
          <w:i w:val="1"/>
          <w:color w:val="44546a"/>
          <w:sz w:val="20"/>
          <w:szCs w:val="20"/>
        </w:rPr>
      </w:pPr>
      <w:r w:rsidDel="00000000" w:rsidR="00000000" w:rsidRPr="00000000">
        <w:rPr>
          <w:b w:val="1"/>
          <w:i w:val="1"/>
          <w:color w:val="44546a"/>
          <w:sz w:val="20"/>
          <w:szCs w:val="20"/>
          <w:rtl w:val="0"/>
        </w:rPr>
        <w:t xml:space="preserve">Хүснэгт4.5 Хичээлийнтөлөвлөгөө </w:t>
      </w:r>
    </w:p>
    <w:tbl>
      <w:tblPr>
        <w:tblStyle w:val="Table2"/>
        <w:tblW w:w="711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55"/>
        <w:gridCol w:w="1440"/>
        <w:gridCol w:w="4515"/>
        <w:tblGridChange w:id="0">
          <w:tblGrid>
            <w:gridCol w:w="1155"/>
            <w:gridCol w:w="1440"/>
            <w:gridCol w:w="4515"/>
          </w:tblGrid>
        </w:tblGridChange>
      </w:tblGrid>
      <w:tr>
        <w:trPr>
          <w:cantSplit w:val="0"/>
          <w:trHeight w:val="28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Долоо хоног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Модуль</w:t>
            </w:r>
          </w:p>
          <w:p w:rsidR="00000000" w:rsidDel="00000000" w:rsidP="00000000" w:rsidRDefault="00000000" w:rsidRPr="00000000" w14:paraId="0000003A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/Үндсэн сурах бичгийн харгалзах бүлэг/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Сэдэв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Хиймэл оюун, түүний хөгжил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Хайлтын үндэс, алгоритм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Informed хайлтын алгоритм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Uniformed хайлтын алгоритм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Хиймэл оюун ба ухаалаг агент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LISP илэрхийллүүд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Хиймэл оюун ба гадаад орчин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Рекурс болон нөхцөлт илэрхийллүүд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Рекурс болон нөхцөлт илэрхийллүүд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7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Асуудлын төрлүүд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Асуудал шийдвэрлэх нь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LISP кейс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Мэдлэгийн санд тулгуурласан агент</w:t>
            </w:r>
          </w:p>
        </w:tc>
      </w:tr>
      <w:tr>
        <w:trPr>
          <w:cantSplit w:val="0"/>
          <w:trHeight w:val="27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Мэдлэгийн санд тулгуурласан агент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Хиймэл оюун хөгжүүлэх төлөвлөгөө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Бүлэг 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Дүгнэлт</w:t>
            </w:r>
          </w:p>
        </w:tc>
      </w:tr>
    </w:tbl>
    <w:p w:rsidR="00000000" w:rsidDel="00000000" w:rsidP="00000000" w:rsidRDefault="00000000" w:rsidRPr="00000000" w14:paraId="0000006C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Хичээлийн хөтөлбөр бэлтгэсэн: Б. Сод-Од</w:t>
      </w:r>
    </w:p>
    <w:p w:rsidR="00000000" w:rsidDel="00000000" w:rsidP="00000000" w:rsidRDefault="00000000" w:rsidRPr="00000000" w14:paraId="0000006E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Шинэчилсэн огноо: </w:t>
      </w:r>
      <w:r w:rsidDel="00000000" w:rsidR="00000000" w:rsidRPr="00000000">
        <w:rPr>
          <w:sz w:val="20"/>
          <w:szCs w:val="20"/>
          <w:rtl w:val="0"/>
        </w:rPr>
        <w:t xml:space="preserve"> 2025-01-30</w:t>
      </w:r>
    </w:p>
    <w:p w:rsidR="00000000" w:rsidDel="00000000" w:rsidP="00000000" w:rsidRDefault="00000000" w:rsidRPr="00000000" w14:paraId="0000006F">
      <w:pPr>
        <w:spacing w:after="200" w:line="27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